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60" w:rsidRDefault="00976E90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附件1</w:t>
      </w:r>
    </w:p>
    <w:p w:rsidR="00AF3C60" w:rsidRDefault="00AF3C60">
      <w:pPr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34234A" w:rsidRDefault="00976E9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3年全省</w:t>
      </w:r>
      <w:r w:rsidR="001368CB">
        <w:rPr>
          <w:rFonts w:ascii="方正小标宋_GBK" w:eastAsia="方正小标宋_GBK" w:hAnsi="方正小标宋_GBK" w:cs="方正小标宋_GBK" w:hint="eastAsia"/>
          <w:sz w:val="44"/>
          <w:szCs w:val="44"/>
        </w:rPr>
        <w:t>社会主义学院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科研协作课题</w:t>
      </w:r>
    </w:p>
    <w:p w:rsidR="00AF3C60" w:rsidRDefault="00976E9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申报指南</w:t>
      </w:r>
    </w:p>
    <w:p w:rsidR="00AF3C60" w:rsidRDefault="00AF3C60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2023年</w:t>
      </w:r>
      <w:r w:rsidR="001368CB" w:rsidRPr="001368C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全省社会主义学院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科研协作课题申报指南，坚持</w:t>
      </w: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入学习贯彻党的二十大精神、习近平总书记考察云南重要讲话精神以及中央和省委决策部署，全面贯彻《中国共产党统一战线工作条例》《社会主义学院工作条例》及省委实施意见和细则，紧紧围绕党的二十大精神和</w:t>
      </w: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习近平总书记关于新时代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统一战线理论政策创新为主攻方向，拟定出以下参考选题。多数选题是范围题，申报时可在选题范围内找准切入点自行设计题目进行申报。自拟题目必须符合统一战线理论研究方向，否则可能会影响课题立项。课题名称的表述应科学、严谨、规范、简明，原则上不加副标题。没有明确的研究对象和问题指向的选题不予受理和立项。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1.党的二十大的历史地位和重大意义研究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2.“五个必由之路”的内在逻辑和思想内涵研究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3.“两个确立”的决定性意义研究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4.中国化时代化的马克思主义行研究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5.马克思主义基本原理同中国具体实际相结合、同中华优秀传统文化相结合研究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6.习近平新时代中国特色社会主义思想的世界观和方法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论研究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7.以中国式现代化全面推进中华民族伟大复兴研究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8.全过程人民民主在世界民主理论和实践中的重大意义研究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9.人类命运共同体与“一带一路”高质量发展研究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10.中国式现代化的精神文明内涵研究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11.增强中华文明传播力影响力研究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12.构建中国话语和中国叙事体系研究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13.中国人民的宇宙观、天下观、社会观、道德观研究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14.讲信修睦、亲仁善邻的天下观与建设面向南亚东南亚辐射中心研究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15.全人类共同价值研究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16.文明互鉴研究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17.展现可信、可爱、可敬的中国形象研究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18.以党的自我革命引领社会革命研究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19.习近平总书记关于做好新时代党的统一战线工作的重要思想研究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20.新时代爱国统一战线的历史方位研究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21.加强党对统战工作的全面领导研究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22.正确处理和把握“四方面关系”研究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23.云南巩固和发展最广泛的爱国统一战线研究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24.统一战线是凝聚人心、汇聚力量的强大法宝研究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25.完善云南大统战工作格局研究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26.中国式现代化与统一战线研究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27.全过程人民民主与统一战线研究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28.发挥我国新型政党制度效能研究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29.完善云南协商民主体系研究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30.增强云南民主党派民主监督研究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31.云南全面推进民族团结进步事业研究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32.加强中华民族共同体建设与促进云南各民族广泛交往交流交融研究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33.从《南诏德化碑》到《民族团结誓词碑》——云南各民族中华民族共同体意识的发展研究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34.宗教界服务中国式现代化研究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35.云南宗教工作法治化研究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36.加强云南党外知识分子思想政治工作研究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37.做好云南新的社会阶层人士工作研究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38.积极构建云南亲清政商关系研究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39.云南港澳台海外统战工作研究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40.云南侨务工作研究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41.统一战线服务云南高质量发展研究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42.云南网络统战工作研究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43.防范化解云南统战领域重大风险研究</w:t>
      </w:r>
    </w:p>
    <w:p w:rsidR="00AF3C60" w:rsidRDefault="00976E9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44.加强云南统一战线“两支队伍”建设研究</w:t>
      </w:r>
    </w:p>
    <w:p w:rsidR="00AF3C60" w:rsidRDefault="00AF3C60"/>
    <w:sectPr w:rsidR="00AF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CE" w:rsidRDefault="00AB2CCE" w:rsidP="001368CB">
      <w:r>
        <w:separator/>
      </w:r>
    </w:p>
  </w:endnote>
  <w:endnote w:type="continuationSeparator" w:id="0">
    <w:p w:rsidR="00AB2CCE" w:rsidRDefault="00AB2CCE" w:rsidP="0013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CE" w:rsidRDefault="00AB2CCE" w:rsidP="001368CB">
      <w:r>
        <w:separator/>
      </w:r>
    </w:p>
  </w:footnote>
  <w:footnote w:type="continuationSeparator" w:id="0">
    <w:p w:rsidR="00AB2CCE" w:rsidRDefault="00AB2CCE" w:rsidP="0013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0"/>
    <w:rsid w:val="001368CB"/>
    <w:rsid w:val="0034234A"/>
    <w:rsid w:val="00976E90"/>
    <w:rsid w:val="00AB2CCE"/>
    <w:rsid w:val="00AF3C60"/>
    <w:rsid w:val="31D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A4A26"/>
  <w15:docId w15:val="{4C50AF76-A60A-4F0C-8811-E3D4613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68CB"/>
    <w:rPr>
      <w:kern w:val="2"/>
      <w:sz w:val="18"/>
      <w:szCs w:val="18"/>
    </w:rPr>
  </w:style>
  <w:style w:type="paragraph" w:styleId="a5">
    <w:name w:val="footer"/>
    <w:basedOn w:val="a"/>
    <w:link w:val="a6"/>
    <w:rsid w:val="00136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68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1078</Characters>
  <Application>Microsoft Office Word</Application>
  <DocSecurity>0</DocSecurity>
  <Lines>8</Lines>
  <Paragraphs>2</Paragraphs>
  <ScaleCrop>false</ScaleCrop>
  <Company>Organization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2014-10-29T12:08:00Z</dcterms:created>
  <dcterms:modified xsi:type="dcterms:W3CDTF">2023-03-23T10:12:00Z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